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FB" w:rsidRDefault="004825FB" w:rsidP="004825FB">
      <w:pPr>
        <w:pStyle w:val="NoSpacing"/>
        <w:jc w:val="center"/>
        <w:rPr>
          <w:rFonts w:cs="Arial"/>
          <w:w w:val="111"/>
          <w:sz w:val="36"/>
          <w:szCs w:val="36"/>
        </w:rPr>
      </w:pPr>
      <w:r>
        <w:rPr>
          <w:rFonts w:cs="Arial"/>
          <w:w w:val="111"/>
          <w:sz w:val="36"/>
          <w:szCs w:val="36"/>
        </w:rPr>
        <w:t>JACKSON SCHOOL DISTRICT</w:t>
      </w:r>
    </w:p>
    <w:p w:rsidR="004825FB" w:rsidRDefault="004825FB" w:rsidP="004825FB">
      <w:pPr>
        <w:pStyle w:val="NoSpacing"/>
        <w:jc w:val="center"/>
        <w:rPr>
          <w:rFonts w:cs="Arial"/>
          <w:w w:val="111"/>
          <w:sz w:val="36"/>
          <w:szCs w:val="36"/>
        </w:rPr>
      </w:pPr>
      <w:r>
        <w:rPr>
          <w:rFonts w:cs="Arial"/>
          <w:w w:val="111"/>
          <w:sz w:val="36"/>
          <w:szCs w:val="36"/>
        </w:rPr>
        <w:t>TECHNOLOGY DEPARTMENT</w:t>
      </w:r>
    </w:p>
    <w:p w:rsidR="004825FB" w:rsidRPr="004825FB" w:rsidRDefault="004825FB" w:rsidP="004825FB">
      <w:pPr>
        <w:pStyle w:val="NoSpacing"/>
        <w:jc w:val="center"/>
        <w:rPr>
          <w:rFonts w:cs="Arial"/>
          <w:w w:val="111"/>
          <w:sz w:val="36"/>
          <w:szCs w:val="36"/>
          <w:u w:val="single"/>
        </w:rPr>
      </w:pPr>
      <w:r w:rsidRPr="004825FB">
        <w:rPr>
          <w:rFonts w:cs="Arial"/>
          <w:w w:val="111"/>
          <w:sz w:val="36"/>
          <w:szCs w:val="36"/>
          <w:u w:val="single"/>
        </w:rPr>
        <w:t>COURSE PROFICIENCY</w:t>
      </w:r>
    </w:p>
    <w:p w:rsidR="004825FB" w:rsidRDefault="004825FB" w:rsidP="004825FB">
      <w:pPr>
        <w:pStyle w:val="NoSpacing"/>
        <w:jc w:val="center"/>
        <w:rPr>
          <w:rFonts w:cs="Arial"/>
          <w:w w:val="111"/>
          <w:sz w:val="36"/>
          <w:szCs w:val="36"/>
        </w:rPr>
      </w:pPr>
      <w:r>
        <w:rPr>
          <w:rFonts w:cs="Arial"/>
          <w:w w:val="111"/>
          <w:sz w:val="36"/>
          <w:szCs w:val="36"/>
        </w:rPr>
        <w:t>GRAPHIC COMMUNICATIONS 1</w:t>
      </w:r>
    </w:p>
    <w:p w:rsidR="004825FB" w:rsidRDefault="004825FB" w:rsidP="004825FB">
      <w:pPr>
        <w:pStyle w:val="NoSpacing"/>
        <w:jc w:val="center"/>
        <w:rPr>
          <w:rFonts w:cs="Arial"/>
          <w:w w:val="111"/>
          <w:sz w:val="36"/>
          <w:szCs w:val="36"/>
        </w:rPr>
      </w:pPr>
      <w:r>
        <w:rPr>
          <w:rFonts w:cs="Arial"/>
          <w:w w:val="111"/>
          <w:sz w:val="36"/>
          <w:szCs w:val="36"/>
        </w:rPr>
        <w:t>GRADE 11, 12</w:t>
      </w:r>
    </w:p>
    <w:p w:rsidR="004825FB" w:rsidRPr="006428A4" w:rsidRDefault="004825FB" w:rsidP="004825FB">
      <w:pPr>
        <w:pStyle w:val="NoSpacing"/>
        <w:jc w:val="center"/>
        <w:rPr>
          <w:rFonts w:cs="Arial"/>
          <w:w w:val="111"/>
          <w:sz w:val="24"/>
          <w:szCs w:val="24"/>
        </w:rPr>
      </w:pPr>
      <w:r w:rsidRPr="006428A4">
        <w:rPr>
          <w:rFonts w:cs="Arial"/>
          <w:w w:val="111"/>
          <w:sz w:val="24"/>
          <w:szCs w:val="24"/>
        </w:rPr>
        <w:t xml:space="preserve">5 Periods </w:t>
      </w:r>
      <w:r w:rsidR="00FD347B" w:rsidRPr="006428A4">
        <w:rPr>
          <w:rFonts w:cs="Arial"/>
          <w:w w:val="111"/>
          <w:sz w:val="24"/>
          <w:szCs w:val="24"/>
        </w:rPr>
        <w:t>per</w:t>
      </w:r>
      <w:r w:rsidRPr="006428A4">
        <w:rPr>
          <w:rFonts w:cs="Arial"/>
          <w:w w:val="111"/>
          <w:sz w:val="24"/>
          <w:szCs w:val="24"/>
        </w:rPr>
        <w:t xml:space="preserve"> Week</w:t>
      </w:r>
    </w:p>
    <w:p w:rsidR="004825FB" w:rsidRPr="006428A4" w:rsidRDefault="004825FB" w:rsidP="004825FB">
      <w:pPr>
        <w:pStyle w:val="NoSpacing"/>
        <w:jc w:val="center"/>
        <w:rPr>
          <w:rFonts w:cs="Arial"/>
          <w:w w:val="111"/>
          <w:sz w:val="24"/>
          <w:szCs w:val="24"/>
        </w:rPr>
      </w:pPr>
      <w:r w:rsidRPr="006428A4">
        <w:rPr>
          <w:rFonts w:cs="Arial"/>
          <w:w w:val="111"/>
          <w:sz w:val="24"/>
          <w:szCs w:val="24"/>
        </w:rPr>
        <w:t>Level: Elective</w:t>
      </w:r>
    </w:p>
    <w:p w:rsidR="004825FB" w:rsidRPr="006428A4" w:rsidRDefault="004825FB" w:rsidP="004825FB">
      <w:pPr>
        <w:pStyle w:val="NoSpacing"/>
        <w:jc w:val="center"/>
        <w:rPr>
          <w:rFonts w:cs="Arial"/>
          <w:w w:val="111"/>
          <w:sz w:val="24"/>
          <w:szCs w:val="24"/>
        </w:rPr>
      </w:pPr>
      <w:r w:rsidRPr="006428A4">
        <w:rPr>
          <w:rFonts w:cs="Arial"/>
          <w:w w:val="111"/>
          <w:sz w:val="24"/>
          <w:szCs w:val="24"/>
        </w:rPr>
        <w:t>Credits: 5</w:t>
      </w:r>
    </w:p>
    <w:p w:rsidR="004825FB" w:rsidRPr="00B219D0" w:rsidRDefault="004825FB" w:rsidP="004825FB">
      <w:pPr>
        <w:pStyle w:val="NoSpacing"/>
        <w:jc w:val="center"/>
        <w:rPr>
          <w:rFonts w:cs="Arial"/>
          <w:w w:val="111"/>
          <w:sz w:val="20"/>
          <w:szCs w:val="20"/>
        </w:rPr>
      </w:pPr>
    </w:p>
    <w:p w:rsidR="004825FB" w:rsidRPr="00B219D0" w:rsidRDefault="004825FB" w:rsidP="004825FB">
      <w:pPr>
        <w:pStyle w:val="NoSpacing"/>
        <w:rPr>
          <w:rFonts w:cs="Arial"/>
          <w:b/>
          <w:w w:val="111"/>
          <w:sz w:val="20"/>
          <w:szCs w:val="20"/>
          <w:u w:val="single"/>
        </w:rPr>
      </w:pPr>
      <w:r w:rsidRPr="00B219D0">
        <w:rPr>
          <w:rFonts w:cs="Arial"/>
          <w:b/>
          <w:w w:val="111"/>
          <w:sz w:val="20"/>
          <w:szCs w:val="20"/>
          <w:u w:val="single"/>
        </w:rPr>
        <w:t>DESCRIPTION OF COURSE CONTENT</w:t>
      </w:r>
    </w:p>
    <w:p w:rsidR="004825FB" w:rsidRPr="00B219D0" w:rsidRDefault="004825FB" w:rsidP="004825FB">
      <w:pPr>
        <w:pStyle w:val="NoSpacing"/>
        <w:rPr>
          <w:rFonts w:cs="Arial"/>
          <w:w w:val="111"/>
          <w:sz w:val="20"/>
          <w:szCs w:val="20"/>
        </w:rPr>
      </w:pPr>
    </w:p>
    <w:p w:rsidR="001E0E6B" w:rsidRPr="00B219D0" w:rsidRDefault="00E8369D" w:rsidP="004825FB">
      <w:pPr>
        <w:pStyle w:val="NoSpacing"/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 xml:space="preserve">In this Graphic Communications I class techniques and procedures are acquired through active participation. Techniques studied during the year include: Layout, Design, Colors, </w:t>
      </w:r>
      <w:r w:rsidR="00FD347B" w:rsidRPr="00B219D0">
        <w:rPr>
          <w:rFonts w:cs="Arial"/>
          <w:w w:val="111"/>
          <w:sz w:val="20"/>
          <w:szCs w:val="20"/>
        </w:rPr>
        <w:t>Computer</w:t>
      </w:r>
      <w:r w:rsidRPr="00B219D0">
        <w:rPr>
          <w:rFonts w:cs="Arial"/>
          <w:w w:val="111"/>
          <w:sz w:val="20"/>
          <w:szCs w:val="20"/>
        </w:rPr>
        <w:t xml:space="preserve"> Graphics, </w:t>
      </w:r>
      <w:r w:rsidR="00FD347B" w:rsidRPr="00B219D0">
        <w:rPr>
          <w:rFonts w:cs="Arial"/>
          <w:w w:val="111"/>
          <w:sz w:val="20"/>
          <w:szCs w:val="20"/>
        </w:rPr>
        <w:t>Plate making</w:t>
      </w:r>
      <w:r w:rsidRPr="00B219D0">
        <w:rPr>
          <w:rFonts w:cs="Arial"/>
          <w:w w:val="111"/>
          <w:sz w:val="20"/>
          <w:szCs w:val="20"/>
        </w:rPr>
        <w:t>, Stripping, Presswork, and Bindery. Projects are adopted to the n</w:t>
      </w:r>
      <w:r w:rsidR="004825FB" w:rsidRPr="00B219D0">
        <w:rPr>
          <w:rFonts w:cs="Arial"/>
          <w:w w:val="111"/>
          <w:sz w:val="20"/>
          <w:szCs w:val="20"/>
        </w:rPr>
        <w:t>eeds and interests of students.</w:t>
      </w:r>
    </w:p>
    <w:p w:rsidR="004825FB" w:rsidRPr="00B219D0" w:rsidRDefault="004825FB" w:rsidP="004825FB">
      <w:pPr>
        <w:pStyle w:val="NoSpacing"/>
        <w:rPr>
          <w:rFonts w:cs="Arial"/>
          <w:w w:val="111"/>
          <w:sz w:val="20"/>
          <w:szCs w:val="20"/>
        </w:rPr>
      </w:pPr>
    </w:p>
    <w:p w:rsidR="004825FB" w:rsidRPr="00B219D0" w:rsidRDefault="004825FB" w:rsidP="004825FB">
      <w:pPr>
        <w:pStyle w:val="NoSpacing"/>
        <w:rPr>
          <w:rFonts w:cs="Arial"/>
          <w:b/>
          <w:w w:val="111"/>
          <w:sz w:val="20"/>
          <w:szCs w:val="20"/>
          <w:u w:val="single"/>
        </w:rPr>
      </w:pPr>
      <w:r w:rsidRPr="00B219D0">
        <w:rPr>
          <w:rFonts w:cs="Arial"/>
          <w:b/>
          <w:w w:val="111"/>
          <w:sz w:val="20"/>
          <w:szCs w:val="20"/>
          <w:u w:val="single"/>
        </w:rPr>
        <w:t>DESCRIPTION OF EXPECTED LEARNING</w:t>
      </w:r>
    </w:p>
    <w:p w:rsidR="004825FB" w:rsidRPr="00B219D0" w:rsidRDefault="004825FB" w:rsidP="004825FB">
      <w:pPr>
        <w:pStyle w:val="NoSpacing"/>
        <w:rPr>
          <w:rFonts w:cs="Arial"/>
          <w:w w:val="111"/>
          <w:sz w:val="20"/>
          <w:szCs w:val="20"/>
        </w:rPr>
      </w:pPr>
    </w:p>
    <w:p w:rsidR="004825FB" w:rsidRPr="00B219D0" w:rsidRDefault="004825FB" w:rsidP="004825FB">
      <w:pPr>
        <w:pStyle w:val="NoSpacing"/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>The student will be able to:</w:t>
      </w:r>
    </w:p>
    <w:p w:rsidR="004825FB" w:rsidRPr="00B219D0" w:rsidRDefault="004825FB" w:rsidP="004825FB">
      <w:pPr>
        <w:pStyle w:val="NoSpacing"/>
        <w:rPr>
          <w:rFonts w:cs="Arial"/>
          <w:w w:val="111"/>
          <w:sz w:val="20"/>
          <w:szCs w:val="20"/>
        </w:rPr>
      </w:pPr>
    </w:p>
    <w:p w:rsidR="004825FB" w:rsidRPr="00B219D0" w:rsidRDefault="004825FB" w:rsidP="004825FB">
      <w:pPr>
        <w:pStyle w:val="NoSpacing"/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>1</w:t>
      </w:r>
      <w:r w:rsidRPr="00B219D0">
        <w:rPr>
          <w:rFonts w:cs="Arial"/>
          <w:w w:val="111"/>
          <w:sz w:val="20"/>
          <w:szCs w:val="20"/>
          <w:vertAlign w:val="superscript"/>
        </w:rPr>
        <w:t>st</w:t>
      </w:r>
      <w:r w:rsidRPr="00B219D0">
        <w:rPr>
          <w:rFonts w:cs="Arial"/>
          <w:w w:val="111"/>
          <w:sz w:val="20"/>
          <w:szCs w:val="20"/>
        </w:rPr>
        <w:t xml:space="preserve"> Marking Period</w:t>
      </w:r>
    </w:p>
    <w:p w:rsidR="004825FB" w:rsidRPr="00B219D0" w:rsidRDefault="004825FB" w:rsidP="004825FB">
      <w:pPr>
        <w:pStyle w:val="NoSpacing"/>
        <w:rPr>
          <w:rFonts w:cs="Arial"/>
          <w:w w:val="111"/>
          <w:sz w:val="20"/>
          <w:szCs w:val="20"/>
        </w:rPr>
      </w:pPr>
    </w:p>
    <w:p w:rsidR="001E0E6B" w:rsidRPr="00B219D0" w:rsidRDefault="00E8369D" w:rsidP="009F07AA">
      <w:pPr>
        <w:pStyle w:val="NoSpacing"/>
        <w:numPr>
          <w:ilvl w:val="0"/>
          <w:numId w:val="10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 xml:space="preserve">Name and describe the 4 major printing processes. </w:t>
      </w:r>
    </w:p>
    <w:p w:rsidR="001E0E6B" w:rsidRPr="00B219D0" w:rsidRDefault="00E8369D" w:rsidP="009F07AA">
      <w:pPr>
        <w:pStyle w:val="NoSpacing"/>
        <w:numPr>
          <w:ilvl w:val="0"/>
          <w:numId w:val="10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 xml:space="preserve">Discuss the size and scope of the printing industry. </w:t>
      </w:r>
    </w:p>
    <w:p w:rsidR="001E0E6B" w:rsidRPr="00B219D0" w:rsidRDefault="00E8369D" w:rsidP="009F07AA">
      <w:pPr>
        <w:pStyle w:val="NoSpacing"/>
        <w:numPr>
          <w:ilvl w:val="0"/>
          <w:numId w:val="10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 xml:space="preserve">List and describe the 5 principles of design. </w:t>
      </w:r>
    </w:p>
    <w:p w:rsidR="001E0E6B" w:rsidRPr="00B219D0" w:rsidRDefault="00E8369D" w:rsidP="009F07AA">
      <w:pPr>
        <w:pStyle w:val="NoSpacing"/>
        <w:numPr>
          <w:ilvl w:val="0"/>
          <w:numId w:val="10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 xml:space="preserve">Draw examples of the three types of balance and three types of visual weight. </w:t>
      </w:r>
    </w:p>
    <w:p w:rsidR="001E0E6B" w:rsidRPr="00B219D0" w:rsidRDefault="00E8369D" w:rsidP="009F07AA">
      <w:pPr>
        <w:pStyle w:val="NoSpacing"/>
        <w:numPr>
          <w:ilvl w:val="0"/>
          <w:numId w:val="10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 xml:space="preserve">Learner will define primary and secondary colors, also complementary, analogous, and triadic color harmony. </w:t>
      </w:r>
    </w:p>
    <w:p w:rsidR="001E0E6B" w:rsidRPr="00B219D0" w:rsidRDefault="00E8369D" w:rsidP="009F07AA">
      <w:pPr>
        <w:pStyle w:val="NoSpacing"/>
        <w:numPr>
          <w:ilvl w:val="0"/>
          <w:numId w:val="10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 xml:space="preserve">Learner will display ability to identify the 8 parts of a piece of foundry type. </w:t>
      </w:r>
    </w:p>
    <w:p w:rsidR="001E0E6B" w:rsidRPr="00B219D0" w:rsidRDefault="00E8369D" w:rsidP="009F07AA">
      <w:pPr>
        <w:pStyle w:val="NoSpacing"/>
        <w:numPr>
          <w:ilvl w:val="0"/>
          <w:numId w:val="10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 xml:space="preserve">Learner will use and understand the printer measuring system points and picas. </w:t>
      </w:r>
    </w:p>
    <w:p w:rsidR="001E0E6B" w:rsidRPr="00B219D0" w:rsidRDefault="00E8369D" w:rsidP="009F07AA">
      <w:pPr>
        <w:pStyle w:val="NoSpacing"/>
        <w:numPr>
          <w:ilvl w:val="0"/>
          <w:numId w:val="10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 xml:space="preserve">Learner will draw and label each type of composition paper. </w:t>
      </w:r>
    </w:p>
    <w:p w:rsidR="004825FB" w:rsidRPr="00B219D0" w:rsidRDefault="00E8369D" w:rsidP="009F07AA">
      <w:pPr>
        <w:pStyle w:val="NoSpacing"/>
        <w:numPr>
          <w:ilvl w:val="0"/>
          <w:numId w:val="10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>Learner will be able to identify the</w:t>
      </w:r>
      <w:r w:rsidR="004825FB" w:rsidRPr="00B219D0">
        <w:rPr>
          <w:rFonts w:cs="Arial"/>
          <w:w w:val="111"/>
          <w:sz w:val="20"/>
          <w:szCs w:val="20"/>
        </w:rPr>
        <w:t xml:space="preserve"> 6 major </w:t>
      </w:r>
      <w:r w:rsidR="00FD347B" w:rsidRPr="00B219D0">
        <w:rPr>
          <w:rFonts w:cs="Arial"/>
          <w:w w:val="111"/>
          <w:sz w:val="20"/>
          <w:szCs w:val="20"/>
        </w:rPr>
        <w:t>typefaces</w:t>
      </w:r>
      <w:r w:rsidR="004825FB" w:rsidRPr="00B219D0">
        <w:rPr>
          <w:rFonts w:cs="Arial"/>
          <w:w w:val="111"/>
          <w:sz w:val="20"/>
          <w:szCs w:val="20"/>
        </w:rPr>
        <w:t xml:space="preserve"> categories.</w:t>
      </w:r>
    </w:p>
    <w:p w:rsidR="001E0E6B" w:rsidRPr="00B219D0" w:rsidRDefault="00E8369D" w:rsidP="009F07AA">
      <w:pPr>
        <w:pStyle w:val="NoSpacing"/>
        <w:numPr>
          <w:ilvl w:val="0"/>
          <w:numId w:val="10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>Learner will display abili</w:t>
      </w:r>
      <w:r w:rsidR="004825FB" w:rsidRPr="00B219D0">
        <w:rPr>
          <w:rFonts w:cs="Arial"/>
          <w:w w:val="111"/>
          <w:sz w:val="20"/>
          <w:szCs w:val="20"/>
        </w:rPr>
        <w:t>ty to use a proportional scale.</w:t>
      </w:r>
    </w:p>
    <w:p w:rsidR="004825FB" w:rsidRPr="00B219D0" w:rsidRDefault="004825FB" w:rsidP="004825FB">
      <w:pPr>
        <w:pStyle w:val="NoSpacing"/>
        <w:rPr>
          <w:rFonts w:cs="Arial"/>
          <w:w w:val="111"/>
          <w:sz w:val="20"/>
          <w:szCs w:val="20"/>
        </w:rPr>
      </w:pPr>
    </w:p>
    <w:p w:rsidR="004825FB" w:rsidRPr="00B219D0" w:rsidRDefault="004825FB" w:rsidP="004825FB">
      <w:pPr>
        <w:pStyle w:val="NoSpacing"/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>2</w:t>
      </w:r>
      <w:r w:rsidRPr="00B219D0">
        <w:rPr>
          <w:rFonts w:cs="Arial"/>
          <w:w w:val="111"/>
          <w:sz w:val="20"/>
          <w:szCs w:val="20"/>
          <w:vertAlign w:val="superscript"/>
        </w:rPr>
        <w:t>nd</w:t>
      </w:r>
      <w:r w:rsidRPr="00B219D0">
        <w:rPr>
          <w:rFonts w:cs="Arial"/>
          <w:w w:val="111"/>
          <w:sz w:val="20"/>
          <w:szCs w:val="20"/>
        </w:rPr>
        <w:t xml:space="preserve"> Marking Period</w:t>
      </w:r>
    </w:p>
    <w:p w:rsidR="004825FB" w:rsidRPr="00B219D0" w:rsidRDefault="004825FB" w:rsidP="004825FB">
      <w:pPr>
        <w:pStyle w:val="NoSpacing"/>
        <w:rPr>
          <w:rFonts w:cs="Arial"/>
          <w:w w:val="111"/>
          <w:sz w:val="20"/>
          <w:szCs w:val="20"/>
        </w:rPr>
      </w:pPr>
    </w:p>
    <w:p w:rsidR="001E0E6B" w:rsidRPr="00B219D0" w:rsidRDefault="00E8369D" w:rsidP="009F07AA">
      <w:pPr>
        <w:pStyle w:val="NoSpacing"/>
        <w:numPr>
          <w:ilvl w:val="0"/>
          <w:numId w:val="11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 xml:space="preserve">Learner will display ability to use the Merlin Machine. </w:t>
      </w:r>
    </w:p>
    <w:p w:rsidR="001E0E6B" w:rsidRPr="00B219D0" w:rsidRDefault="00E8369D" w:rsidP="009F07AA">
      <w:pPr>
        <w:pStyle w:val="NoSpacing"/>
        <w:numPr>
          <w:ilvl w:val="0"/>
          <w:numId w:val="11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 xml:space="preserve">Learner will display ability to use Xerox Memory Writer. </w:t>
      </w:r>
    </w:p>
    <w:p w:rsidR="001E0E6B" w:rsidRPr="00B219D0" w:rsidRDefault="00E8369D" w:rsidP="009F07AA">
      <w:pPr>
        <w:pStyle w:val="NoSpacing"/>
        <w:numPr>
          <w:ilvl w:val="0"/>
          <w:numId w:val="11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 xml:space="preserve">Learner will have basic working knowledge of Macintosh SE and the </w:t>
      </w:r>
      <w:r w:rsidR="00FD347B" w:rsidRPr="00B219D0">
        <w:rPr>
          <w:rFonts w:cs="Arial"/>
          <w:w w:val="111"/>
          <w:sz w:val="20"/>
          <w:szCs w:val="20"/>
        </w:rPr>
        <w:t>McIntosh</w:t>
      </w:r>
      <w:r w:rsidRPr="00B219D0">
        <w:rPr>
          <w:rFonts w:cs="Arial"/>
          <w:w w:val="111"/>
          <w:sz w:val="20"/>
          <w:szCs w:val="20"/>
        </w:rPr>
        <w:t xml:space="preserve">. </w:t>
      </w:r>
    </w:p>
    <w:p w:rsidR="001E0E6B" w:rsidRPr="00B219D0" w:rsidRDefault="00E8369D" w:rsidP="009F07AA">
      <w:pPr>
        <w:pStyle w:val="NoSpacing"/>
        <w:numPr>
          <w:ilvl w:val="0"/>
          <w:numId w:val="11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>Learner will design and print a business card (</w:t>
      </w:r>
      <w:r w:rsidR="009F07AA" w:rsidRPr="00B219D0">
        <w:rPr>
          <w:rFonts w:cs="Arial"/>
          <w:w w:val="111"/>
          <w:sz w:val="20"/>
          <w:szCs w:val="20"/>
        </w:rPr>
        <w:t>10</w:t>
      </w:r>
      <w:r w:rsidRPr="00B219D0">
        <w:rPr>
          <w:rFonts w:cs="Arial"/>
          <w:w w:val="111"/>
          <w:sz w:val="20"/>
          <w:szCs w:val="20"/>
        </w:rPr>
        <w:t xml:space="preserve">-up) on the Macintosh. </w:t>
      </w:r>
    </w:p>
    <w:p w:rsidR="001E0E6B" w:rsidRPr="00B219D0" w:rsidRDefault="00E8369D" w:rsidP="009F07AA">
      <w:pPr>
        <w:pStyle w:val="NoSpacing"/>
        <w:numPr>
          <w:ilvl w:val="0"/>
          <w:numId w:val="11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>Learner will be able</w:t>
      </w:r>
      <w:r w:rsidR="009F07AA" w:rsidRPr="00B219D0">
        <w:rPr>
          <w:rFonts w:cs="Arial"/>
          <w:w w:val="111"/>
          <w:sz w:val="20"/>
          <w:szCs w:val="20"/>
        </w:rPr>
        <w:t xml:space="preserve"> to</w:t>
      </w:r>
      <w:r w:rsidRPr="00B219D0">
        <w:rPr>
          <w:rFonts w:cs="Arial"/>
          <w:w w:val="111"/>
          <w:sz w:val="20"/>
          <w:szCs w:val="20"/>
        </w:rPr>
        <w:t xml:space="preserve"> create a thumbnail sketch. </w:t>
      </w:r>
    </w:p>
    <w:p w:rsidR="001E0E6B" w:rsidRPr="00B219D0" w:rsidRDefault="00E8369D" w:rsidP="009F07AA">
      <w:pPr>
        <w:pStyle w:val="NoSpacing"/>
        <w:numPr>
          <w:ilvl w:val="0"/>
          <w:numId w:val="11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>Learner will be able to</w:t>
      </w:r>
      <w:r w:rsidR="009F07AA" w:rsidRPr="00B219D0">
        <w:rPr>
          <w:rFonts w:cs="Arial"/>
          <w:w w:val="111"/>
          <w:sz w:val="20"/>
          <w:szCs w:val="20"/>
        </w:rPr>
        <w:t xml:space="preserve"> </w:t>
      </w:r>
      <w:r w:rsidRPr="00B219D0">
        <w:rPr>
          <w:rFonts w:cs="Arial"/>
          <w:w w:val="111"/>
          <w:sz w:val="20"/>
          <w:szCs w:val="20"/>
        </w:rPr>
        <w:t xml:space="preserve">create a rough sketch. </w:t>
      </w:r>
    </w:p>
    <w:p w:rsidR="001E0E6B" w:rsidRPr="00B219D0" w:rsidRDefault="00E8369D" w:rsidP="009F07AA">
      <w:pPr>
        <w:pStyle w:val="NoSpacing"/>
        <w:numPr>
          <w:ilvl w:val="0"/>
          <w:numId w:val="11"/>
        </w:numPr>
        <w:rPr>
          <w:rFonts w:cs="Arial"/>
          <w:w w:val="111"/>
          <w:sz w:val="20"/>
          <w:szCs w:val="20"/>
        </w:rPr>
      </w:pPr>
      <w:r w:rsidRPr="00B219D0">
        <w:rPr>
          <w:rFonts w:cs="Arial"/>
          <w:w w:val="111"/>
          <w:sz w:val="20"/>
          <w:szCs w:val="20"/>
        </w:rPr>
        <w:t>Learner will be abl</w:t>
      </w:r>
      <w:r w:rsidR="009F07AA" w:rsidRPr="00B219D0">
        <w:rPr>
          <w:rFonts w:cs="Arial"/>
          <w:w w:val="111"/>
          <w:sz w:val="20"/>
          <w:szCs w:val="20"/>
        </w:rPr>
        <w:t xml:space="preserve">e to 'create a Mechanical/Paste </w:t>
      </w:r>
      <w:r w:rsidRPr="00B219D0">
        <w:rPr>
          <w:rFonts w:cs="Arial"/>
          <w:w w:val="111"/>
          <w:sz w:val="20"/>
          <w:szCs w:val="20"/>
        </w:rPr>
        <w:t xml:space="preserve">Up. </w:t>
      </w:r>
    </w:p>
    <w:p w:rsidR="007F2FD2" w:rsidRPr="00B219D0" w:rsidRDefault="007F2FD2" w:rsidP="004825FB">
      <w:pPr>
        <w:pStyle w:val="NoSpacing"/>
        <w:rPr>
          <w:rFonts w:cs="Arial"/>
          <w:w w:val="110"/>
          <w:sz w:val="20"/>
          <w:szCs w:val="20"/>
        </w:rPr>
      </w:pPr>
    </w:p>
    <w:p w:rsidR="007F2FD2" w:rsidRPr="00B219D0" w:rsidRDefault="007F2FD2" w:rsidP="004825FB">
      <w:pPr>
        <w:pStyle w:val="NoSpacing"/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>3</w:t>
      </w:r>
      <w:r w:rsidRPr="00B219D0">
        <w:rPr>
          <w:rFonts w:cs="Arial"/>
          <w:w w:val="110"/>
          <w:sz w:val="20"/>
          <w:szCs w:val="20"/>
          <w:vertAlign w:val="superscript"/>
        </w:rPr>
        <w:t>rd</w:t>
      </w:r>
      <w:r w:rsidRPr="00B219D0">
        <w:rPr>
          <w:rFonts w:cs="Arial"/>
          <w:w w:val="110"/>
          <w:sz w:val="20"/>
          <w:szCs w:val="20"/>
        </w:rPr>
        <w:t xml:space="preserve"> Marking Period</w:t>
      </w:r>
    </w:p>
    <w:p w:rsidR="007F2FD2" w:rsidRPr="00B219D0" w:rsidRDefault="007F2FD2" w:rsidP="004825FB">
      <w:pPr>
        <w:pStyle w:val="NoSpacing"/>
        <w:rPr>
          <w:rFonts w:cs="Arial"/>
          <w:w w:val="110"/>
          <w:sz w:val="20"/>
          <w:szCs w:val="20"/>
        </w:rPr>
      </w:pPr>
    </w:p>
    <w:p w:rsidR="001E0E6B" w:rsidRPr="00B219D0" w:rsidRDefault="00E8369D" w:rsidP="000802F7">
      <w:pPr>
        <w:pStyle w:val="NoSpacing"/>
        <w:numPr>
          <w:ilvl w:val="0"/>
          <w:numId w:val="12"/>
        </w:numPr>
        <w:rPr>
          <w:rFonts w:cs="Arial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Learner will be able to create a two color paste-up with overlay for magazine cover </w:t>
      </w:r>
      <w:r w:rsidRPr="00B219D0">
        <w:rPr>
          <w:rFonts w:cs="Arial"/>
          <w:sz w:val="20"/>
          <w:szCs w:val="20"/>
        </w:rPr>
        <w:t xml:space="preserve">project. </w:t>
      </w:r>
    </w:p>
    <w:p w:rsidR="001E0E6B" w:rsidRPr="00B219D0" w:rsidRDefault="00E8369D" w:rsidP="000802F7">
      <w:pPr>
        <w:pStyle w:val="NoSpacing"/>
        <w:numPr>
          <w:ilvl w:val="0"/>
          <w:numId w:val="12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Learner will display ability to make an electrostatic plate on the 2500 </w:t>
      </w:r>
      <w:r w:rsidR="00FD347B" w:rsidRPr="00B219D0">
        <w:rPr>
          <w:rFonts w:cs="Arial"/>
          <w:w w:val="110"/>
          <w:sz w:val="20"/>
          <w:szCs w:val="20"/>
        </w:rPr>
        <w:t>plate maker</w:t>
      </w:r>
      <w:r w:rsidRPr="00B219D0">
        <w:rPr>
          <w:rFonts w:cs="Arial"/>
          <w:w w:val="110"/>
          <w:sz w:val="20"/>
          <w:szCs w:val="20"/>
        </w:rPr>
        <w:t xml:space="preserve">. </w:t>
      </w:r>
    </w:p>
    <w:p w:rsidR="001E0E6B" w:rsidRPr="00B219D0" w:rsidRDefault="00E8369D" w:rsidP="000802F7">
      <w:pPr>
        <w:pStyle w:val="NoSpacing"/>
        <w:numPr>
          <w:ilvl w:val="0"/>
          <w:numId w:val="12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Learner will display the ability to develop an electrostatic plate. </w:t>
      </w:r>
    </w:p>
    <w:p w:rsidR="001E0E6B" w:rsidRPr="00B219D0" w:rsidRDefault="00E8369D" w:rsidP="000802F7">
      <w:pPr>
        <w:pStyle w:val="NoSpacing"/>
        <w:numPr>
          <w:ilvl w:val="0"/>
          <w:numId w:val="12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Learner will display the ability to set up, load, and run the 10 bin collator. </w:t>
      </w:r>
    </w:p>
    <w:p w:rsidR="001E0E6B" w:rsidRPr="00B219D0" w:rsidRDefault="00E8369D" w:rsidP="000802F7">
      <w:pPr>
        <w:pStyle w:val="NoSpacing"/>
        <w:numPr>
          <w:ilvl w:val="0"/>
          <w:numId w:val="12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Learner will display the ability to set up and fold a tri-fold brochure on the folding machine. </w:t>
      </w:r>
    </w:p>
    <w:p w:rsidR="001E0E6B" w:rsidRPr="00B219D0" w:rsidRDefault="00E8369D" w:rsidP="000802F7">
      <w:pPr>
        <w:pStyle w:val="NoSpacing"/>
        <w:numPr>
          <w:ilvl w:val="0"/>
          <w:numId w:val="12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Learner will display the ability and safe working procedure for setting up the paper cutter to cut notepad in half. </w:t>
      </w:r>
    </w:p>
    <w:p w:rsidR="001E0E6B" w:rsidRPr="00B219D0" w:rsidRDefault="00E8369D" w:rsidP="000802F7">
      <w:pPr>
        <w:pStyle w:val="NoSpacing"/>
        <w:numPr>
          <w:ilvl w:val="0"/>
          <w:numId w:val="12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>Learner will display the ability to set up</w:t>
      </w:r>
      <w:r w:rsidR="000802F7" w:rsidRPr="00B219D0">
        <w:rPr>
          <w:rFonts w:cs="Arial"/>
          <w:w w:val="110"/>
          <w:sz w:val="20"/>
          <w:szCs w:val="20"/>
        </w:rPr>
        <w:t xml:space="preserve"> and run the 1250 Offset Press.</w:t>
      </w:r>
    </w:p>
    <w:p w:rsidR="000802F7" w:rsidRPr="00B219D0" w:rsidRDefault="000802F7" w:rsidP="004825FB">
      <w:pPr>
        <w:pStyle w:val="NoSpacing"/>
        <w:rPr>
          <w:rFonts w:cs="Arial"/>
          <w:w w:val="110"/>
          <w:sz w:val="20"/>
          <w:szCs w:val="20"/>
        </w:rPr>
      </w:pPr>
    </w:p>
    <w:p w:rsidR="000802F7" w:rsidRPr="00B219D0" w:rsidRDefault="000802F7" w:rsidP="004825FB">
      <w:pPr>
        <w:pStyle w:val="NoSpacing"/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>4</w:t>
      </w:r>
      <w:r w:rsidRPr="00B219D0">
        <w:rPr>
          <w:rFonts w:cs="Arial"/>
          <w:w w:val="110"/>
          <w:sz w:val="20"/>
          <w:szCs w:val="20"/>
          <w:vertAlign w:val="superscript"/>
        </w:rPr>
        <w:t>th</w:t>
      </w:r>
      <w:r w:rsidRPr="00B219D0">
        <w:rPr>
          <w:rFonts w:cs="Arial"/>
          <w:w w:val="110"/>
          <w:sz w:val="20"/>
          <w:szCs w:val="20"/>
        </w:rPr>
        <w:t xml:space="preserve"> Marking Period</w:t>
      </w:r>
    </w:p>
    <w:p w:rsidR="000802F7" w:rsidRPr="00B219D0" w:rsidRDefault="000802F7" w:rsidP="004825FB">
      <w:pPr>
        <w:pStyle w:val="NoSpacing"/>
        <w:rPr>
          <w:rFonts w:cs="Arial"/>
          <w:w w:val="110"/>
          <w:sz w:val="20"/>
          <w:szCs w:val="20"/>
        </w:rPr>
      </w:pPr>
    </w:p>
    <w:p w:rsidR="001E0E6B" w:rsidRPr="00B219D0" w:rsidRDefault="00E8369D" w:rsidP="000802F7">
      <w:pPr>
        <w:pStyle w:val="NoSpacing"/>
        <w:numPr>
          <w:ilvl w:val="0"/>
          <w:numId w:val="13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Learner will display the ability to shoot a line copy negative using Camera II at 100%. </w:t>
      </w:r>
    </w:p>
    <w:p w:rsidR="001E0E6B" w:rsidRPr="00B219D0" w:rsidRDefault="00E8369D" w:rsidP="000802F7">
      <w:pPr>
        <w:pStyle w:val="NoSpacing"/>
        <w:numPr>
          <w:ilvl w:val="0"/>
          <w:numId w:val="13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Learner will display the ability to trip a line copy negative into a flat. </w:t>
      </w:r>
    </w:p>
    <w:p w:rsidR="001E0E6B" w:rsidRPr="00B219D0" w:rsidRDefault="00E8369D" w:rsidP="000802F7">
      <w:pPr>
        <w:pStyle w:val="NoSpacing"/>
        <w:numPr>
          <w:ilvl w:val="0"/>
          <w:numId w:val="13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Learner will display the ability to burn and develop a metal plate. </w:t>
      </w:r>
    </w:p>
    <w:p w:rsidR="001E0E6B" w:rsidRPr="00B219D0" w:rsidRDefault="00E8369D" w:rsidP="000802F7">
      <w:pPr>
        <w:pStyle w:val="NoSpacing"/>
        <w:numPr>
          <w:ilvl w:val="0"/>
          <w:numId w:val="13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Students will brainstorm, develop, design, </w:t>
      </w:r>
      <w:r w:rsidR="00FD347B" w:rsidRPr="00B219D0">
        <w:rPr>
          <w:rFonts w:cs="Arial"/>
          <w:w w:val="110"/>
          <w:sz w:val="20"/>
          <w:szCs w:val="20"/>
        </w:rPr>
        <w:t>typeset</w:t>
      </w:r>
      <w:r w:rsidRPr="00B219D0">
        <w:rPr>
          <w:rFonts w:cs="Arial"/>
          <w:w w:val="110"/>
          <w:sz w:val="20"/>
          <w:szCs w:val="20"/>
        </w:rPr>
        <w:t xml:space="preserve"> layout, and paste-up a two color brochure. </w:t>
      </w:r>
    </w:p>
    <w:p w:rsidR="007F2FD2" w:rsidRPr="00B219D0" w:rsidRDefault="007F2FD2" w:rsidP="004825FB">
      <w:pPr>
        <w:pStyle w:val="NoSpacing"/>
        <w:rPr>
          <w:rFonts w:cs="Arial"/>
          <w:w w:val="110"/>
          <w:sz w:val="20"/>
          <w:szCs w:val="20"/>
        </w:rPr>
      </w:pPr>
    </w:p>
    <w:p w:rsidR="007F2FD2" w:rsidRPr="00B219D0" w:rsidRDefault="007F2FD2" w:rsidP="004825FB">
      <w:pPr>
        <w:pStyle w:val="NoSpacing"/>
        <w:rPr>
          <w:rFonts w:cs="Arial"/>
          <w:w w:val="110"/>
          <w:sz w:val="20"/>
          <w:szCs w:val="20"/>
        </w:rPr>
      </w:pPr>
    </w:p>
    <w:p w:rsidR="007F2FD2" w:rsidRPr="00B219D0" w:rsidRDefault="007F2FD2" w:rsidP="004825FB">
      <w:pPr>
        <w:pStyle w:val="NoSpacing"/>
        <w:rPr>
          <w:rFonts w:cs="Arial"/>
          <w:w w:val="110"/>
          <w:sz w:val="20"/>
          <w:szCs w:val="20"/>
        </w:rPr>
      </w:pPr>
    </w:p>
    <w:p w:rsidR="007F2FD2" w:rsidRPr="00B219D0" w:rsidRDefault="000802F7" w:rsidP="004825FB">
      <w:pPr>
        <w:pStyle w:val="NoSpacing"/>
        <w:rPr>
          <w:rFonts w:cs="Arial"/>
          <w:b/>
          <w:w w:val="110"/>
          <w:sz w:val="20"/>
          <w:szCs w:val="20"/>
          <w:u w:val="single"/>
        </w:rPr>
      </w:pPr>
      <w:r w:rsidRPr="00B219D0">
        <w:rPr>
          <w:rFonts w:cs="Arial"/>
          <w:b/>
          <w:w w:val="110"/>
          <w:sz w:val="20"/>
          <w:szCs w:val="20"/>
          <w:u w:val="single"/>
        </w:rPr>
        <w:t>EVALUATE MEANS TO DETERMINE MASTERY</w:t>
      </w:r>
    </w:p>
    <w:p w:rsidR="007F2FD2" w:rsidRPr="00B219D0" w:rsidRDefault="007F2FD2" w:rsidP="004825FB">
      <w:pPr>
        <w:pStyle w:val="NoSpacing"/>
        <w:rPr>
          <w:rFonts w:cs="Arial"/>
          <w:w w:val="110"/>
          <w:sz w:val="20"/>
          <w:szCs w:val="20"/>
        </w:rPr>
      </w:pPr>
    </w:p>
    <w:p w:rsidR="001E0E6B" w:rsidRPr="00B219D0" w:rsidRDefault="00E8369D" w:rsidP="004825FB">
      <w:pPr>
        <w:pStyle w:val="NoSpacing"/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>Ea</w:t>
      </w:r>
      <w:r w:rsidR="007F2FD2" w:rsidRPr="00B219D0">
        <w:rPr>
          <w:rFonts w:cs="Arial"/>
          <w:w w:val="110"/>
          <w:sz w:val="20"/>
          <w:szCs w:val="20"/>
        </w:rPr>
        <w:t>ch student will be evaluated ba</w:t>
      </w:r>
      <w:r w:rsidRPr="00B219D0">
        <w:rPr>
          <w:rFonts w:cs="Arial"/>
          <w:w w:val="110"/>
          <w:sz w:val="20"/>
          <w:szCs w:val="20"/>
        </w:rPr>
        <w:t xml:space="preserve">sed on his/her mastery of the basic proficiencies and the success in meeting </w:t>
      </w:r>
      <w:r w:rsidR="007F2FD2" w:rsidRPr="00B219D0">
        <w:rPr>
          <w:rFonts w:cs="Arial"/>
          <w:w w:val="110"/>
          <w:sz w:val="20"/>
          <w:szCs w:val="20"/>
        </w:rPr>
        <w:t>t</w:t>
      </w:r>
      <w:r w:rsidR="00702F28" w:rsidRPr="00B219D0">
        <w:rPr>
          <w:rFonts w:cs="Arial"/>
          <w:w w:val="110"/>
          <w:sz w:val="20"/>
          <w:szCs w:val="20"/>
        </w:rPr>
        <w:t>hese course requirements.</w:t>
      </w:r>
    </w:p>
    <w:p w:rsidR="00702F28" w:rsidRPr="00B219D0" w:rsidRDefault="00702F28" w:rsidP="004825FB">
      <w:pPr>
        <w:pStyle w:val="NoSpacing"/>
        <w:rPr>
          <w:rFonts w:cs="Arial"/>
          <w:w w:val="110"/>
          <w:sz w:val="20"/>
          <w:szCs w:val="20"/>
        </w:rPr>
      </w:pPr>
    </w:p>
    <w:p w:rsidR="001E0E6B" w:rsidRPr="00B219D0" w:rsidRDefault="00E8369D" w:rsidP="00702F28">
      <w:pPr>
        <w:pStyle w:val="NoSpacing"/>
        <w:numPr>
          <w:ilvl w:val="0"/>
          <w:numId w:val="14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Teacher prepared quizzes and tests. </w:t>
      </w:r>
    </w:p>
    <w:p w:rsidR="001E0E6B" w:rsidRPr="00B219D0" w:rsidRDefault="00E8369D" w:rsidP="00702F28">
      <w:pPr>
        <w:pStyle w:val="NoSpacing"/>
        <w:numPr>
          <w:ilvl w:val="0"/>
          <w:numId w:val="14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Completion and grading of laboratory projects and school jobs. </w:t>
      </w:r>
    </w:p>
    <w:p w:rsidR="001E0E6B" w:rsidRPr="00B219D0" w:rsidRDefault="00E8369D" w:rsidP="00702F28">
      <w:pPr>
        <w:pStyle w:val="NoSpacing"/>
        <w:numPr>
          <w:ilvl w:val="0"/>
          <w:numId w:val="14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Daily and consistent participation in assigned class duties, responsibilities, and activities. </w:t>
      </w:r>
    </w:p>
    <w:p w:rsidR="001E0E6B" w:rsidRPr="00B219D0" w:rsidRDefault="00E8369D" w:rsidP="00702F28">
      <w:pPr>
        <w:pStyle w:val="NoSpacing"/>
        <w:numPr>
          <w:ilvl w:val="0"/>
          <w:numId w:val="14"/>
        </w:numPr>
        <w:rPr>
          <w:rFonts w:cs="Arial"/>
          <w:w w:val="110"/>
          <w:sz w:val="20"/>
          <w:szCs w:val="20"/>
        </w:rPr>
      </w:pPr>
      <w:r w:rsidRPr="00B219D0">
        <w:rPr>
          <w:rFonts w:cs="Arial"/>
          <w:w w:val="110"/>
          <w:sz w:val="20"/>
          <w:szCs w:val="20"/>
        </w:rPr>
        <w:t xml:space="preserve">Demonstration of safe and courteous work habits. </w:t>
      </w:r>
    </w:p>
    <w:p w:rsidR="00E8369D" w:rsidRPr="00B219D0" w:rsidRDefault="00E8369D" w:rsidP="004825FB">
      <w:pPr>
        <w:pStyle w:val="NoSpacing"/>
        <w:rPr>
          <w:rFonts w:cs="Arial"/>
          <w:sz w:val="20"/>
          <w:szCs w:val="20"/>
        </w:rPr>
      </w:pPr>
    </w:p>
    <w:sectPr w:rsidR="00E8369D" w:rsidRPr="00B219D0" w:rsidSect="004825FB">
      <w:pgSz w:w="12241" w:h="15842"/>
      <w:pgMar w:top="1440" w:right="1080" w:bottom="1440" w:left="1080" w:gutter="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6E3F"/>
    <w:multiLevelType w:val="singleLevel"/>
    <w:tmpl w:val="983CB0B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1FF95A6F"/>
    <w:multiLevelType w:val="singleLevel"/>
    <w:tmpl w:val="5852B614"/>
    <w:lvl w:ilvl="0">
      <w:start w:val="1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27756D99"/>
    <w:multiLevelType w:val="singleLevel"/>
    <w:tmpl w:val="C73AA7E4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4E9F7103"/>
    <w:multiLevelType w:val="singleLevel"/>
    <w:tmpl w:val="BC56AF00"/>
    <w:lvl w:ilvl="0">
      <w:start w:val="2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>
    <w:nsid w:val="54AF00C0"/>
    <w:multiLevelType w:val="hybridMultilevel"/>
    <w:tmpl w:val="D9B0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11F5A"/>
    <w:multiLevelType w:val="hybridMultilevel"/>
    <w:tmpl w:val="D626E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4427D"/>
    <w:multiLevelType w:val="singleLevel"/>
    <w:tmpl w:val="E2D0FE8A"/>
    <w:lvl w:ilvl="0">
      <w:start w:val="1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7">
    <w:nsid w:val="61CF1B9F"/>
    <w:multiLevelType w:val="hybridMultilevel"/>
    <w:tmpl w:val="D098C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80E9A"/>
    <w:multiLevelType w:val="hybridMultilevel"/>
    <w:tmpl w:val="B63E1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9303B"/>
    <w:multiLevelType w:val="singleLevel"/>
    <w:tmpl w:val="983CB0B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0">
    <w:nsid w:val="7B0C4B74"/>
    <w:multiLevelType w:val="hybridMultilevel"/>
    <w:tmpl w:val="DBC2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4">
    <w:abstractNumId w:val="2"/>
    <w:lvlOverride w:ilvl="0">
      <w:lvl w:ilvl="0">
        <w:start w:val="1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5">
    <w:abstractNumId w:val="1"/>
  </w:num>
  <w:num w:numId="6">
    <w:abstractNumId w:val="6"/>
  </w:num>
  <w:num w:numId="7">
    <w:abstractNumId w:val="6"/>
    <w:lvlOverride w:ilvl="0">
      <w:lvl w:ilvl="0">
        <w:start w:val="2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802F7"/>
    <w:rsid w:val="001E0E6B"/>
    <w:rsid w:val="003B3536"/>
    <w:rsid w:val="003E1665"/>
    <w:rsid w:val="004825FB"/>
    <w:rsid w:val="006049A4"/>
    <w:rsid w:val="006428A4"/>
    <w:rsid w:val="00702F28"/>
    <w:rsid w:val="007F2FD2"/>
    <w:rsid w:val="009F07AA"/>
    <w:rsid w:val="00B219D0"/>
    <w:rsid w:val="00E8369D"/>
    <w:rsid w:val="00FD347B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6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">
    <w:name w:val="Style"/>
    <w:rsid w:val="001E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825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Macintosh Word</Application>
  <DocSecurity>0</DocSecurity>
  <Lines>21</Lines>
  <Paragraphs>5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lkseich</dc:creator>
  <cp:keywords/>
  <dc:description/>
  <cp:lastModifiedBy>Jtv Jtv</cp:lastModifiedBy>
  <cp:revision>2</cp:revision>
  <dcterms:created xsi:type="dcterms:W3CDTF">2016-09-03T18:59:00Z</dcterms:created>
  <dcterms:modified xsi:type="dcterms:W3CDTF">2016-09-03T18:59:00Z</dcterms:modified>
</cp:coreProperties>
</file>